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065CA7" w14:textId="2807E3B9" w:rsidR="00E50FD8" w:rsidRPr="00E50FD8" w:rsidRDefault="00E50FD8" w:rsidP="00E50FD8">
      <w:pPr>
        <w:tabs>
          <w:tab w:val="left" w:pos="0"/>
          <w:tab w:val="left" w:pos="426"/>
        </w:tabs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iCs/>
          <w:sz w:val="24"/>
          <w:szCs w:val="24"/>
          <w:lang w:val="lt-LT"/>
        </w:rPr>
      </w:pPr>
    </w:p>
    <w:p w14:paraId="4A224A2C" w14:textId="33AB3203" w:rsidR="006D0EEC" w:rsidRPr="004D587B" w:rsidRDefault="006D0EEC" w:rsidP="006D0EEC">
      <w:pPr>
        <w:tabs>
          <w:tab w:val="left" w:pos="0"/>
          <w:tab w:val="left" w:pos="42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4D587B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AIŠKINAMASIS RAŠTAS</w:t>
      </w:r>
    </w:p>
    <w:p w14:paraId="20844AC2" w14:textId="77777777" w:rsidR="006D0EEC" w:rsidRPr="004D587B" w:rsidRDefault="006D0EEC" w:rsidP="009B1426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</w:pPr>
      <w:r w:rsidRPr="004D587B"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  <w:t>PRIE SKUODO RAJONO SAVIVALDYBĖS TARYBOS SPRENDIMO PROJEKTO</w:t>
      </w:r>
    </w:p>
    <w:p w14:paraId="35F26B08" w14:textId="29664AB0" w:rsidR="006522A1" w:rsidRPr="006522A1" w:rsidRDefault="006522A1" w:rsidP="006522A1">
      <w:pPr>
        <w:jc w:val="center"/>
        <w:rPr>
          <w:rFonts w:ascii="Times New Roman" w:hAnsi="Times New Roman" w:cs="Times New Roman"/>
          <w:sz w:val="24"/>
          <w:szCs w:val="24"/>
        </w:rPr>
      </w:pPr>
      <w:r w:rsidRPr="006522A1">
        <w:rPr>
          <w:rFonts w:ascii="Times New Roman" w:hAnsi="Times New Roman" w:cs="Times New Roman"/>
          <w:b/>
          <w:sz w:val="24"/>
          <w:szCs w:val="24"/>
        </w:rPr>
        <w:t>DĖL SKUODO RAJONO SAVIVALDYBĖS 202</w:t>
      </w:r>
      <w:r w:rsidR="00746FCC">
        <w:rPr>
          <w:rFonts w:ascii="Times New Roman" w:hAnsi="Times New Roman" w:cs="Times New Roman"/>
          <w:b/>
          <w:sz w:val="24"/>
          <w:szCs w:val="24"/>
        </w:rPr>
        <w:t>5</w:t>
      </w:r>
      <w:r w:rsidRPr="006522A1">
        <w:rPr>
          <w:rFonts w:ascii="Times New Roman" w:hAnsi="Times New Roman" w:cs="Times New Roman"/>
          <w:b/>
          <w:sz w:val="24"/>
          <w:szCs w:val="24"/>
        </w:rPr>
        <w:t xml:space="preserve"> METŲ BIUDŽETO PAT</w:t>
      </w:r>
      <w:r w:rsidR="00DB4A66">
        <w:rPr>
          <w:rFonts w:ascii="Times New Roman" w:hAnsi="Times New Roman" w:cs="Times New Roman"/>
          <w:b/>
          <w:sz w:val="24"/>
          <w:szCs w:val="24"/>
        </w:rPr>
        <w:t>IKSLI</w:t>
      </w:r>
      <w:r w:rsidR="005B409B">
        <w:rPr>
          <w:rFonts w:ascii="Times New Roman" w:hAnsi="Times New Roman" w:cs="Times New Roman"/>
          <w:b/>
          <w:sz w:val="24"/>
          <w:szCs w:val="24"/>
        </w:rPr>
        <w:t>NI</w:t>
      </w:r>
      <w:r w:rsidRPr="006522A1">
        <w:rPr>
          <w:rFonts w:ascii="Times New Roman" w:hAnsi="Times New Roman" w:cs="Times New Roman"/>
          <w:b/>
          <w:sz w:val="24"/>
          <w:szCs w:val="24"/>
        </w:rPr>
        <w:t>MO</w:t>
      </w:r>
    </w:p>
    <w:p w14:paraId="19C217C6" w14:textId="77777777" w:rsidR="006D0EEC" w:rsidRPr="004D587B" w:rsidRDefault="006D0EEC" w:rsidP="00F64C0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</w:pPr>
    </w:p>
    <w:p w14:paraId="4616CE30" w14:textId="45E68576" w:rsidR="006D0EEC" w:rsidRPr="004D587B" w:rsidRDefault="006D0EEC" w:rsidP="006D0EE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</w:pPr>
      <w:r w:rsidRPr="004D587B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20</w:t>
      </w:r>
      <w:r w:rsidR="001B4DEA" w:rsidRPr="004D587B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2</w:t>
      </w:r>
      <w:r w:rsidR="00746FCC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5</w:t>
      </w:r>
      <w:r w:rsidRPr="004D587B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 xml:space="preserve"> m.</w:t>
      </w:r>
      <w:r w:rsidR="001B4DEA" w:rsidRPr="004D587B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 xml:space="preserve"> </w:t>
      </w:r>
      <w:r w:rsidR="00B86A2E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balandžio</w:t>
      </w:r>
      <w:r w:rsidR="00151464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 xml:space="preserve"> </w:t>
      </w:r>
      <w:r w:rsidR="00BF349C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10</w:t>
      </w:r>
      <w:r w:rsidR="00151464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 xml:space="preserve"> </w:t>
      </w:r>
      <w:r w:rsidRPr="004D587B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 xml:space="preserve">d. </w:t>
      </w:r>
      <w:r w:rsidR="00FA04FA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Nr. T10-</w:t>
      </w:r>
      <w:r w:rsidR="00BF349C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111</w:t>
      </w:r>
    </w:p>
    <w:p w14:paraId="73F0D74F" w14:textId="77777777" w:rsidR="006D0EEC" w:rsidRPr="004D587B" w:rsidRDefault="006D0EEC" w:rsidP="006D0EE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</w:pPr>
      <w:r w:rsidRPr="004D587B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Skuodas</w:t>
      </w:r>
    </w:p>
    <w:p w14:paraId="7980E3A9" w14:textId="77777777" w:rsidR="006D0EEC" w:rsidRPr="004D587B" w:rsidRDefault="006D0EEC" w:rsidP="006D0EEC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</w:pPr>
    </w:p>
    <w:p w14:paraId="6A0E3A1D" w14:textId="4988C76D" w:rsidR="001B4DEA" w:rsidRDefault="000C7CFD" w:rsidP="008A7356">
      <w:pPr>
        <w:spacing w:after="0" w:line="240" w:lineRule="auto"/>
        <w:ind w:firstLine="1247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4D587B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 xml:space="preserve">1. </w:t>
      </w:r>
      <w:r w:rsidR="001B4DEA" w:rsidRPr="004D587B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 xml:space="preserve">Parengto sprendimo projekto tikslas ir uždaviniai. </w:t>
      </w:r>
    </w:p>
    <w:p w14:paraId="66C15F4F" w14:textId="77777777" w:rsidR="00DA56F6" w:rsidRPr="004D587B" w:rsidRDefault="00DA56F6" w:rsidP="008A7356">
      <w:pPr>
        <w:spacing w:after="0" w:line="240" w:lineRule="auto"/>
        <w:ind w:firstLine="1247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</w:p>
    <w:p w14:paraId="031F5A20" w14:textId="5641A93F" w:rsidR="005B409B" w:rsidRDefault="00DB4A66" w:rsidP="008A7356">
      <w:pPr>
        <w:spacing w:after="0" w:line="240" w:lineRule="auto"/>
        <w:ind w:firstLine="1247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>
        <w:rPr>
          <w:rFonts w:ascii="Times New Roman" w:hAnsi="Times New Roman" w:cs="Times New Roman"/>
          <w:sz w:val="24"/>
          <w:szCs w:val="24"/>
          <w:lang w:val="lt-LT"/>
        </w:rPr>
        <w:t>Atsižvelgiant į papildomai gautas</w:t>
      </w:r>
      <w:r w:rsidR="00BF6D9C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lt-LT"/>
        </w:rPr>
        <w:t xml:space="preserve">lėšas </w:t>
      </w:r>
      <w:r w:rsidR="00AD0C32">
        <w:rPr>
          <w:rFonts w:ascii="Times New Roman" w:hAnsi="Times New Roman" w:cs="Times New Roman"/>
          <w:sz w:val="24"/>
          <w:szCs w:val="24"/>
          <w:lang w:val="lt-LT"/>
        </w:rPr>
        <w:t>iš valstybės biudžeto</w:t>
      </w:r>
      <w:r w:rsidR="00BF6D9C">
        <w:rPr>
          <w:rFonts w:ascii="Times New Roman" w:hAnsi="Times New Roman" w:cs="Times New Roman"/>
          <w:sz w:val="24"/>
          <w:szCs w:val="24"/>
          <w:lang w:val="lt-LT"/>
        </w:rPr>
        <w:t>, taip pat atsižvelgiant į asignavimų valdytojų prašymus dėl asignavimų tikslinimo</w:t>
      </w:r>
      <w:r>
        <w:rPr>
          <w:rFonts w:ascii="Times New Roman" w:hAnsi="Times New Roman" w:cs="Times New Roman"/>
          <w:sz w:val="24"/>
          <w:szCs w:val="24"/>
          <w:lang w:val="lt-LT"/>
        </w:rPr>
        <w:t>, patikslinti 202</w:t>
      </w:r>
      <w:r w:rsidR="00746FCC">
        <w:rPr>
          <w:rFonts w:ascii="Times New Roman" w:hAnsi="Times New Roman" w:cs="Times New Roman"/>
          <w:sz w:val="24"/>
          <w:szCs w:val="24"/>
          <w:lang w:val="lt-LT"/>
        </w:rPr>
        <w:t>5</w:t>
      </w:r>
      <w:r>
        <w:rPr>
          <w:rFonts w:ascii="Times New Roman" w:hAnsi="Times New Roman" w:cs="Times New Roman"/>
          <w:sz w:val="24"/>
          <w:szCs w:val="24"/>
          <w:lang w:val="lt-LT"/>
        </w:rPr>
        <w:t xml:space="preserve"> metų savivaldybės biudžetą</w:t>
      </w:r>
      <w:r w:rsidR="005B409B" w:rsidRPr="004D587B">
        <w:rPr>
          <w:rFonts w:ascii="Times New Roman" w:hAnsi="Times New Roman" w:cs="Times New Roman"/>
          <w:sz w:val="24"/>
          <w:szCs w:val="24"/>
          <w:lang w:val="lt-LT"/>
        </w:rPr>
        <w:t>.</w:t>
      </w:r>
      <w:r w:rsidR="00DA56F6">
        <w:rPr>
          <w:rFonts w:ascii="Times New Roman" w:hAnsi="Times New Roman" w:cs="Times New Roman"/>
          <w:sz w:val="24"/>
          <w:szCs w:val="24"/>
          <w:lang w:val="lt-LT"/>
        </w:rPr>
        <w:t xml:space="preserve"> Alternatyvus sprendimo projektas parengtas atsižvelgiant į 2025-04-22 Jungtiniame Švietimo, kultūros ir sporto komiteto ir Sveikatos apsaugos ir socialinių reikalų komiteto posėdyje priimtą sprendimą rengti alternatyvų sprendimo projektą (posėdžio vaizdo ir garso įrašas - </w:t>
      </w:r>
      <w:hyperlink r:id="rId7" w:history="1">
        <w:r w:rsidR="00DA56F6" w:rsidRPr="00715299">
          <w:rPr>
            <w:rStyle w:val="Hipersaitas"/>
            <w:rFonts w:ascii="Times New Roman" w:hAnsi="Times New Roman" w:cs="Times New Roman"/>
            <w:sz w:val="24"/>
            <w:szCs w:val="24"/>
            <w:lang w:val="lt-LT"/>
          </w:rPr>
          <w:t>https://www.youtube.com/live/Y24UFExCxyg</w:t>
        </w:r>
      </w:hyperlink>
      <w:r w:rsidR="00DA56F6">
        <w:rPr>
          <w:rFonts w:ascii="Times New Roman" w:hAnsi="Times New Roman" w:cs="Times New Roman"/>
          <w:sz w:val="24"/>
          <w:szCs w:val="24"/>
          <w:lang w:val="lt-LT"/>
        </w:rPr>
        <w:t xml:space="preserve"> )</w:t>
      </w:r>
      <w:r w:rsidR="00FB6A39">
        <w:rPr>
          <w:rFonts w:ascii="Times New Roman" w:hAnsi="Times New Roman" w:cs="Times New Roman"/>
          <w:sz w:val="24"/>
          <w:szCs w:val="24"/>
          <w:lang w:val="lt-LT"/>
        </w:rPr>
        <w:t>.</w:t>
      </w:r>
    </w:p>
    <w:p w14:paraId="256515CA" w14:textId="77777777" w:rsidR="008876A3" w:rsidRPr="008876A3" w:rsidRDefault="008876A3" w:rsidP="008A7356">
      <w:pPr>
        <w:spacing w:after="0" w:line="240" w:lineRule="auto"/>
        <w:ind w:firstLine="1247"/>
        <w:jc w:val="both"/>
        <w:rPr>
          <w:rFonts w:ascii="Times New Roman" w:hAnsi="Times New Roman" w:cs="Times New Roman"/>
          <w:sz w:val="16"/>
          <w:szCs w:val="16"/>
          <w:lang w:val="lt-LT"/>
        </w:rPr>
      </w:pPr>
    </w:p>
    <w:p w14:paraId="0DF41850" w14:textId="07C488B7" w:rsidR="001B4DEA" w:rsidRPr="004D587B" w:rsidRDefault="000C7CFD" w:rsidP="008A7356">
      <w:pPr>
        <w:pStyle w:val="Sraopastraipa"/>
        <w:spacing w:after="0" w:line="240" w:lineRule="auto"/>
        <w:ind w:left="0" w:firstLine="1247"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4D587B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 xml:space="preserve">2. </w:t>
      </w:r>
      <w:r w:rsidR="001B4DEA" w:rsidRPr="004D587B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Siūlomos teisinio reguliavimo nuostatos.</w:t>
      </w:r>
    </w:p>
    <w:p w14:paraId="784D0BF2" w14:textId="1223B4D0" w:rsidR="000C7CFD" w:rsidRDefault="0040008B" w:rsidP="008A7356">
      <w:pPr>
        <w:spacing w:after="0" w:line="240" w:lineRule="auto"/>
        <w:ind w:firstLine="1247"/>
        <w:jc w:val="both"/>
        <w:rPr>
          <w:rFonts w:ascii="Times New Roman" w:eastAsia="Calibri" w:hAnsi="Times New Roman" w:cs="Times New Roman"/>
          <w:sz w:val="24"/>
          <w:szCs w:val="24"/>
          <w:lang w:val="lt-LT" w:eastAsia="lt-LT"/>
        </w:rPr>
      </w:pPr>
      <w:r w:rsidRPr="00707302">
        <w:rPr>
          <w:rFonts w:ascii="Times New Roman" w:hAnsi="Times New Roman" w:cs="Times New Roman"/>
          <w:sz w:val="24"/>
          <w:szCs w:val="24"/>
          <w:lang w:val="lt-LT"/>
        </w:rPr>
        <w:t>Lietuvos Respublikos 202</w:t>
      </w:r>
      <w:r w:rsidR="00746FCC">
        <w:rPr>
          <w:rFonts w:ascii="Times New Roman" w:hAnsi="Times New Roman" w:cs="Times New Roman"/>
          <w:sz w:val="24"/>
          <w:szCs w:val="24"/>
          <w:lang w:val="lt-LT"/>
        </w:rPr>
        <w:t>5–2027</w:t>
      </w:r>
      <w:r w:rsidRPr="00707302">
        <w:rPr>
          <w:rFonts w:ascii="Times New Roman" w:hAnsi="Times New Roman" w:cs="Times New Roman"/>
          <w:sz w:val="24"/>
          <w:szCs w:val="24"/>
          <w:lang w:val="lt-LT"/>
        </w:rPr>
        <w:t xml:space="preserve"> metų biudžeto patvirtinimo įstatymo </w:t>
      </w:r>
      <w:r w:rsidR="00746FCC">
        <w:rPr>
          <w:rFonts w:ascii="Times New Roman" w:hAnsi="Times New Roman" w:cs="Times New Roman"/>
          <w:sz w:val="24"/>
          <w:szCs w:val="24"/>
          <w:lang w:val="lt-LT"/>
        </w:rPr>
        <w:t>4</w:t>
      </w:r>
      <w:r w:rsidRPr="00707302">
        <w:rPr>
          <w:rFonts w:ascii="Times New Roman" w:hAnsi="Times New Roman" w:cs="Times New Roman"/>
          <w:sz w:val="24"/>
          <w:szCs w:val="24"/>
          <w:lang w:val="lt-LT"/>
        </w:rPr>
        <w:t xml:space="preserve"> straipsnio </w:t>
      </w:r>
      <w:r w:rsidR="00746FCC">
        <w:rPr>
          <w:rFonts w:ascii="Times New Roman" w:hAnsi="Times New Roman" w:cs="Times New Roman"/>
          <w:sz w:val="24"/>
          <w:szCs w:val="24"/>
          <w:lang w:val="lt-LT"/>
        </w:rPr>
        <w:t>4</w:t>
      </w:r>
      <w:r w:rsidRPr="00707302">
        <w:rPr>
          <w:rFonts w:ascii="Times New Roman" w:hAnsi="Times New Roman" w:cs="Times New Roman"/>
          <w:sz w:val="24"/>
          <w:szCs w:val="24"/>
          <w:lang w:val="lt-LT"/>
        </w:rPr>
        <w:t xml:space="preserve"> dalyje numatyta, kad s</w:t>
      </w:r>
      <w:r w:rsidRPr="00707302">
        <w:rPr>
          <w:rFonts w:ascii="Times New Roman" w:eastAsia="Calibri" w:hAnsi="Times New Roman" w:cs="Times New Roman"/>
          <w:sz w:val="24"/>
          <w:szCs w:val="24"/>
          <w:lang w:val="lt-LT" w:eastAsia="lt-LT"/>
        </w:rPr>
        <w:t>avivaldybių tarybos, atsižvelgdamos į gautas valstybės biudžeto dotacijas</w:t>
      </w:r>
      <w:r>
        <w:rPr>
          <w:rFonts w:ascii="Times New Roman" w:eastAsia="Calibri" w:hAnsi="Times New Roman" w:cs="Times New Roman"/>
          <w:sz w:val="24"/>
          <w:szCs w:val="24"/>
          <w:lang w:val="lt-LT" w:eastAsia="lt-LT"/>
        </w:rPr>
        <w:t>,</w:t>
      </w:r>
      <w:r w:rsidRPr="00707302">
        <w:rPr>
          <w:rFonts w:ascii="Times New Roman" w:eastAsia="Calibri" w:hAnsi="Times New Roman" w:cs="Times New Roman"/>
          <w:sz w:val="24"/>
          <w:szCs w:val="24"/>
          <w:lang w:val="lt-LT" w:eastAsia="lt-LT"/>
        </w:rPr>
        <w:t xml:space="preserve"> atitinkamai patikslina savo patvirtintus biudžetus.</w:t>
      </w:r>
    </w:p>
    <w:p w14:paraId="6B02A3AE" w14:textId="77777777" w:rsidR="008876A3" w:rsidRPr="008876A3" w:rsidRDefault="008876A3" w:rsidP="008A7356">
      <w:pPr>
        <w:spacing w:after="0" w:line="240" w:lineRule="auto"/>
        <w:ind w:firstLine="1247"/>
        <w:jc w:val="both"/>
        <w:rPr>
          <w:rFonts w:ascii="Times New Roman" w:hAnsi="Times New Roman" w:cs="Times New Roman"/>
          <w:sz w:val="16"/>
          <w:szCs w:val="16"/>
          <w:lang w:val="lt-LT"/>
        </w:rPr>
      </w:pPr>
    </w:p>
    <w:p w14:paraId="07BCD89D" w14:textId="06160119" w:rsidR="00752DD7" w:rsidRPr="005B409B" w:rsidRDefault="000C7CFD" w:rsidP="008A7356">
      <w:pPr>
        <w:pStyle w:val="Sraopastraipa"/>
        <w:spacing w:after="0" w:line="240" w:lineRule="auto"/>
        <w:ind w:left="0" w:firstLine="1247"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4D587B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 xml:space="preserve">3. </w:t>
      </w:r>
      <w:r w:rsidR="001B4DEA" w:rsidRPr="004D587B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Laukiami rezultatai.</w:t>
      </w:r>
    </w:p>
    <w:p w14:paraId="0239EBB4" w14:textId="65798861" w:rsidR="001437A5" w:rsidRDefault="001437A5" w:rsidP="008A7356">
      <w:pPr>
        <w:suppressAutoHyphens/>
        <w:spacing w:after="0" w:line="240" w:lineRule="auto"/>
        <w:ind w:firstLine="1247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1437A5">
        <w:rPr>
          <w:rFonts w:ascii="Times New Roman" w:hAnsi="Times New Roman" w:cs="Times New Roman"/>
          <w:sz w:val="24"/>
          <w:szCs w:val="24"/>
          <w:lang w:val="lt-LT"/>
        </w:rPr>
        <w:t>Akcinės bendrovės „Via Lietuva“ generalinio direktoriaus 2025 m. kovo 24 d. įsakymu Nr. VE-25-39 „Dėl kelių priežiūros ir plėtros programos finansavimo lėšų savivaldybių institucijų valdomiems vietinės reikšmės keliams paskirstymo 2025 metais“</w:t>
      </w:r>
      <w:r>
        <w:rPr>
          <w:rFonts w:ascii="Times New Roman" w:hAnsi="Times New Roman" w:cs="Times New Roman"/>
          <w:sz w:val="24"/>
          <w:szCs w:val="24"/>
          <w:lang w:val="lt-LT"/>
        </w:rPr>
        <w:t xml:space="preserve"> Skuodo rajono savivaldybei skirta </w:t>
      </w:r>
      <w:r w:rsidRPr="004D4EED">
        <w:rPr>
          <w:rFonts w:ascii="Times New Roman" w:hAnsi="Times New Roman" w:cs="Times New Roman"/>
          <w:b/>
          <w:bCs/>
          <w:sz w:val="24"/>
          <w:szCs w:val="24"/>
          <w:lang w:val="lt-LT"/>
        </w:rPr>
        <w:t>1 464</w:t>
      </w:r>
      <w:r w:rsidR="00713C9E" w:rsidRPr="004D4EED">
        <w:rPr>
          <w:rFonts w:ascii="Times New Roman" w:hAnsi="Times New Roman" w:cs="Times New Roman"/>
          <w:b/>
          <w:bCs/>
          <w:sz w:val="24"/>
          <w:szCs w:val="24"/>
          <w:lang w:val="lt-LT"/>
        </w:rPr>
        <w:t> </w:t>
      </w:r>
      <w:r w:rsidRPr="004D4EED">
        <w:rPr>
          <w:rFonts w:ascii="Times New Roman" w:hAnsi="Times New Roman" w:cs="Times New Roman"/>
          <w:b/>
          <w:bCs/>
          <w:sz w:val="24"/>
          <w:szCs w:val="24"/>
          <w:lang w:val="lt-LT"/>
        </w:rPr>
        <w:t>4</w:t>
      </w:r>
      <w:r w:rsidR="00713C9E" w:rsidRPr="004D4EED">
        <w:rPr>
          <w:rFonts w:ascii="Times New Roman" w:hAnsi="Times New Roman" w:cs="Times New Roman"/>
          <w:b/>
          <w:bCs/>
          <w:sz w:val="24"/>
          <w:szCs w:val="24"/>
          <w:lang w:val="lt-LT"/>
        </w:rPr>
        <w:t>00</w:t>
      </w:r>
      <w:r w:rsidRPr="004D4EED">
        <w:rPr>
          <w:rFonts w:ascii="Times New Roman" w:hAnsi="Times New Roman" w:cs="Times New Roman"/>
          <w:b/>
          <w:bCs/>
          <w:sz w:val="24"/>
          <w:szCs w:val="24"/>
          <w:lang w:val="lt-LT"/>
        </w:rPr>
        <w:t xml:space="preserve"> Eur</w:t>
      </w:r>
      <w:r w:rsidR="00713C9E">
        <w:rPr>
          <w:rFonts w:ascii="Times New Roman" w:hAnsi="Times New Roman" w:cs="Times New Roman"/>
          <w:sz w:val="24"/>
          <w:szCs w:val="24"/>
          <w:lang w:val="lt-LT"/>
        </w:rPr>
        <w:t>.</w:t>
      </w:r>
      <w:r w:rsidRPr="001437A5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</w:p>
    <w:p w14:paraId="7AE349BF" w14:textId="77777777" w:rsidR="008711DE" w:rsidRDefault="008711DE" w:rsidP="008A7356">
      <w:pPr>
        <w:suppressAutoHyphens/>
        <w:spacing w:after="0" w:line="240" w:lineRule="auto"/>
        <w:ind w:firstLine="1247"/>
        <w:jc w:val="both"/>
        <w:rPr>
          <w:rFonts w:ascii="Times New Roman" w:hAnsi="Times New Roman" w:cs="Times New Roman"/>
          <w:sz w:val="24"/>
          <w:szCs w:val="24"/>
          <w:lang w:val="lt-LT"/>
        </w:rPr>
      </w:pPr>
    </w:p>
    <w:p w14:paraId="41C26E54" w14:textId="4BB76C0C" w:rsidR="00713C9E" w:rsidRDefault="00FC16E2" w:rsidP="008A7356">
      <w:pPr>
        <w:suppressAutoHyphens/>
        <w:spacing w:after="0" w:line="240" w:lineRule="auto"/>
        <w:ind w:firstLine="1247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>
        <w:rPr>
          <w:rFonts w:ascii="Times New Roman" w:hAnsi="Times New Roman" w:cs="Times New Roman"/>
          <w:sz w:val="24"/>
          <w:szCs w:val="24"/>
          <w:lang w:val="lt-LT"/>
        </w:rPr>
        <w:t>Iš nepaskirstytų lėšų rezervo</w:t>
      </w:r>
      <w:r w:rsidR="00713C9E">
        <w:rPr>
          <w:rFonts w:ascii="Times New Roman" w:hAnsi="Times New Roman" w:cs="Times New Roman"/>
          <w:sz w:val="24"/>
          <w:szCs w:val="24"/>
          <w:lang w:val="lt-LT"/>
        </w:rPr>
        <w:t xml:space="preserve"> paskirstoma</w:t>
      </w:r>
      <w:r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026510">
        <w:rPr>
          <w:rFonts w:ascii="Times New Roman" w:hAnsi="Times New Roman" w:cs="Times New Roman"/>
          <w:sz w:val="24"/>
          <w:szCs w:val="24"/>
          <w:lang w:val="lt-LT"/>
        </w:rPr>
        <w:t>1</w:t>
      </w:r>
      <w:r w:rsidR="004E693E">
        <w:rPr>
          <w:rFonts w:ascii="Times New Roman" w:hAnsi="Times New Roman" w:cs="Times New Roman"/>
          <w:sz w:val="24"/>
          <w:szCs w:val="24"/>
          <w:lang w:val="lt-LT"/>
        </w:rPr>
        <w:t>30</w:t>
      </w:r>
      <w:r w:rsidR="00026510">
        <w:rPr>
          <w:rFonts w:ascii="Times New Roman" w:hAnsi="Times New Roman" w:cs="Times New Roman"/>
          <w:sz w:val="24"/>
          <w:szCs w:val="24"/>
          <w:lang w:val="lt-LT"/>
        </w:rPr>
        <w:t> </w:t>
      </w:r>
      <w:r w:rsidR="004E693E">
        <w:rPr>
          <w:rFonts w:ascii="Times New Roman" w:hAnsi="Times New Roman" w:cs="Times New Roman"/>
          <w:sz w:val="24"/>
          <w:szCs w:val="24"/>
          <w:lang w:val="lt-LT"/>
        </w:rPr>
        <w:t>0</w:t>
      </w:r>
      <w:r w:rsidR="00026510">
        <w:rPr>
          <w:rFonts w:ascii="Times New Roman" w:hAnsi="Times New Roman" w:cs="Times New Roman"/>
          <w:sz w:val="24"/>
          <w:szCs w:val="24"/>
          <w:lang w:val="lt-LT"/>
        </w:rPr>
        <w:t>00</w:t>
      </w:r>
      <w:r>
        <w:rPr>
          <w:rFonts w:ascii="Times New Roman" w:hAnsi="Times New Roman" w:cs="Times New Roman"/>
          <w:sz w:val="24"/>
          <w:szCs w:val="24"/>
          <w:lang w:val="lt-LT"/>
        </w:rPr>
        <w:t xml:space="preserve"> Eur</w:t>
      </w:r>
      <w:r w:rsidR="00713C9E">
        <w:rPr>
          <w:rFonts w:ascii="Times New Roman" w:hAnsi="Times New Roman" w:cs="Times New Roman"/>
          <w:sz w:val="24"/>
          <w:szCs w:val="24"/>
          <w:lang w:val="lt-LT"/>
        </w:rPr>
        <w:t>:</w:t>
      </w:r>
    </w:p>
    <w:p w14:paraId="7888B26B" w14:textId="54B4FA2A" w:rsidR="008711DE" w:rsidRDefault="00713C9E" w:rsidP="00D558B0">
      <w:pPr>
        <w:suppressAutoHyphens/>
        <w:spacing w:after="0" w:line="240" w:lineRule="auto"/>
        <w:ind w:firstLine="1247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>
        <w:rPr>
          <w:rFonts w:ascii="Times New Roman" w:hAnsi="Times New Roman" w:cs="Times New Roman"/>
          <w:sz w:val="24"/>
          <w:szCs w:val="24"/>
          <w:lang w:val="lt-LT"/>
        </w:rPr>
        <w:t>75 700 Eur</w:t>
      </w:r>
      <w:r w:rsidR="00FC16E2">
        <w:rPr>
          <w:rFonts w:ascii="Times New Roman" w:hAnsi="Times New Roman" w:cs="Times New Roman"/>
          <w:sz w:val="24"/>
          <w:szCs w:val="24"/>
          <w:lang w:val="lt-LT"/>
        </w:rPr>
        <w:t xml:space="preserve"> skiriama Skuodo</w:t>
      </w:r>
      <w:r>
        <w:rPr>
          <w:rFonts w:ascii="Times New Roman" w:hAnsi="Times New Roman" w:cs="Times New Roman"/>
          <w:sz w:val="24"/>
          <w:szCs w:val="24"/>
          <w:lang w:val="lt-LT"/>
        </w:rPr>
        <w:t xml:space="preserve"> rajono savivaldybės administracijai, iš jų 21 300 Eur skiriama turizmo skatinimo priemonėms įgyvendinti, 54 400 Eur skiriama</w:t>
      </w:r>
      <w:r w:rsidR="00D558B0">
        <w:rPr>
          <w:rFonts w:ascii="Times New Roman" w:hAnsi="Times New Roman" w:cs="Times New Roman"/>
          <w:sz w:val="24"/>
          <w:szCs w:val="24"/>
          <w:lang w:val="lt-LT"/>
        </w:rPr>
        <w:t xml:space="preserve"> priemonei</w:t>
      </w:r>
      <w:r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D558B0">
        <w:rPr>
          <w:rFonts w:ascii="Times New Roman" w:hAnsi="Times New Roman" w:cs="Times New Roman"/>
          <w:sz w:val="24"/>
          <w:szCs w:val="24"/>
          <w:lang w:val="lt-LT"/>
        </w:rPr>
        <w:t>„</w:t>
      </w:r>
      <w:r w:rsidR="00D558B0" w:rsidRPr="00D558B0">
        <w:rPr>
          <w:rFonts w:ascii="Times New Roman" w:hAnsi="Times New Roman" w:cs="Times New Roman"/>
          <w:sz w:val="24"/>
          <w:szCs w:val="24"/>
          <w:lang w:val="lt-LT"/>
        </w:rPr>
        <w:t>Keleivių vežimo paslaugų prieinamumo ir kokybės gerinimo priemonių diegimas</w:t>
      </w:r>
      <w:r w:rsidR="00D558B0">
        <w:rPr>
          <w:rFonts w:ascii="Times New Roman" w:hAnsi="Times New Roman" w:cs="Times New Roman"/>
          <w:sz w:val="24"/>
          <w:szCs w:val="24"/>
          <w:lang w:val="lt-LT"/>
        </w:rPr>
        <w:t>“ (kasos aparatams įsigyti</w:t>
      </w:r>
      <w:r w:rsidR="000238FB">
        <w:rPr>
          <w:rFonts w:ascii="Times New Roman" w:hAnsi="Times New Roman" w:cs="Times New Roman"/>
          <w:sz w:val="24"/>
          <w:szCs w:val="24"/>
          <w:lang w:val="lt-LT"/>
        </w:rPr>
        <w:t>, 17 vnt.</w:t>
      </w:r>
      <w:r w:rsidR="00D558B0">
        <w:rPr>
          <w:rFonts w:ascii="Times New Roman" w:hAnsi="Times New Roman" w:cs="Times New Roman"/>
          <w:sz w:val="24"/>
          <w:szCs w:val="24"/>
          <w:lang w:val="lt-LT"/>
        </w:rPr>
        <w:t>)</w:t>
      </w:r>
      <w:r w:rsidR="007F6C6A">
        <w:rPr>
          <w:rFonts w:ascii="Times New Roman" w:hAnsi="Times New Roman" w:cs="Times New Roman"/>
          <w:sz w:val="24"/>
          <w:szCs w:val="24"/>
          <w:lang w:val="lt-LT"/>
        </w:rPr>
        <w:t>.</w:t>
      </w:r>
    </w:p>
    <w:p w14:paraId="6D1B6ADE" w14:textId="3E330E90" w:rsidR="00026510" w:rsidRDefault="008711DE" w:rsidP="00026510">
      <w:pPr>
        <w:suppressAutoHyphens/>
        <w:spacing w:after="0" w:line="240" w:lineRule="auto"/>
        <w:ind w:firstLine="1247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>
        <w:rPr>
          <w:rFonts w:ascii="Times New Roman" w:hAnsi="Times New Roman" w:cs="Times New Roman"/>
          <w:sz w:val="24"/>
          <w:szCs w:val="24"/>
          <w:lang w:val="lt-LT"/>
        </w:rPr>
        <w:t xml:space="preserve">7 200 Eur </w:t>
      </w:r>
      <w:r w:rsidR="00860249">
        <w:rPr>
          <w:rFonts w:ascii="Times New Roman" w:hAnsi="Times New Roman" w:cs="Times New Roman"/>
          <w:sz w:val="24"/>
          <w:szCs w:val="24"/>
          <w:lang w:val="lt-LT"/>
        </w:rPr>
        <w:t>s</w:t>
      </w:r>
      <w:r>
        <w:rPr>
          <w:rFonts w:ascii="Times New Roman" w:hAnsi="Times New Roman" w:cs="Times New Roman"/>
          <w:sz w:val="24"/>
          <w:szCs w:val="24"/>
          <w:lang w:val="lt-LT"/>
        </w:rPr>
        <w:t>kiriama Skuodo meno mokyklai 12 vnt. tautiniams kostiumams įsigyti.</w:t>
      </w:r>
      <w:r w:rsidR="004467BE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</w:p>
    <w:p w14:paraId="5053F70F" w14:textId="56B8F00F" w:rsidR="00026510" w:rsidRDefault="00026510" w:rsidP="00D558B0">
      <w:pPr>
        <w:suppressAutoHyphens/>
        <w:spacing w:after="0" w:line="240" w:lineRule="auto"/>
        <w:ind w:left="527" w:firstLine="720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>
        <w:rPr>
          <w:rFonts w:ascii="Times New Roman" w:hAnsi="Times New Roman" w:cs="Times New Roman"/>
          <w:sz w:val="24"/>
          <w:szCs w:val="24"/>
          <w:lang w:val="lt-LT"/>
        </w:rPr>
        <w:t>47 </w:t>
      </w:r>
      <w:r w:rsidR="004E693E">
        <w:rPr>
          <w:rFonts w:ascii="Times New Roman" w:hAnsi="Times New Roman" w:cs="Times New Roman"/>
          <w:sz w:val="24"/>
          <w:szCs w:val="24"/>
          <w:lang w:val="lt-LT"/>
        </w:rPr>
        <w:t>1</w:t>
      </w:r>
      <w:r>
        <w:rPr>
          <w:rFonts w:ascii="Times New Roman" w:hAnsi="Times New Roman" w:cs="Times New Roman"/>
          <w:sz w:val="24"/>
          <w:szCs w:val="24"/>
          <w:lang w:val="lt-LT"/>
        </w:rPr>
        <w:t>00 Eur skiriama Skuodo Bartuvos progimnazijai kiem</w:t>
      </w:r>
      <w:r w:rsidR="004E693E">
        <w:rPr>
          <w:rFonts w:ascii="Times New Roman" w:hAnsi="Times New Roman" w:cs="Times New Roman"/>
          <w:sz w:val="24"/>
          <w:szCs w:val="24"/>
          <w:lang w:val="lt-LT"/>
        </w:rPr>
        <w:t>o plytelių dangai remontuoti</w:t>
      </w:r>
      <w:r>
        <w:rPr>
          <w:rFonts w:ascii="Times New Roman" w:hAnsi="Times New Roman" w:cs="Times New Roman"/>
          <w:sz w:val="24"/>
          <w:szCs w:val="24"/>
          <w:lang w:val="lt-LT"/>
        </w:rPr>
        <w:t>.</w:t>
      </w:r>
    </w:p>
    <w:p w14:paraId="2851C8EB" w14:textId="0FDE5847" w:rsidR="00FC16E2" w:rsidRDefault="004467BE" w:rsidP="00D558B0">
      <w:pPr>
        <w:suppressAutoHyphens/>
        <w:spacing w:after="0" w:line="240" w:lineRule="auto"/>
        <w:ind w:left="527" w:firstLine="720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>
        <w:rPr>
          <w:rFonts w:ascii="Times New Roman" w:hAnsi="Times New Roman" w:cs="Times New Roman"/>
          <w:sz w:val="24"/>
          <w:szCs w:val="24"/>
          <w:lang w:val="lt-LT"/>
        </w:rPr>
        <w:t>Nepaskirstytų lėšų likutis</w:t>
      </w:r>
      <w:r w:rsidR="00A21E9F">
        <w:rPr>
          <w:rFonts w:ascii="Times New Roman" w:hAnsi="Times New Roman" w:cs="Times New Roman"/>
          <w:sz w:val="24"/>
          <w:szCs w:val="24"/>
          <w:lang w:val="lt-LT"/>
        </w:rPr>
        <w:t xml:space="preserve"> (sąmata S00.271)</w:t>
      </w:r>
      <w:r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2D4ECD">
        <w:rPr>
          <w:rFonts w:ascii="Times New Roman" w:hAnsi="Times New Roman" w:cs="Times New Roman"/>
          <w:sz w:val="24"/>
          <w:szCs w:val="24"/>
          <w:lang w:val="lt-LT"/>
        </w:rPr>
        <w:t xml:space="preserve">liks </w:t>
      </w:r>
      <w:r w:rsidR="00713C9E">
        <w:rPr>
          <w:rFonts w:ascii="Times New Roman" w:hAnsi="Times New Roman" w:cs="Times New Roman"/>
          <w:sz w:val="24"/>
          <w:szCs w:val="24"/>
          <w:lang w:val="lt-LT"/>
        </w:rPr>
        <w:t>1</w:t>
      </w:r>
      <w:r w:rsidR="00026510">
        <w:rPr>
          <w:rFonts w:ascii="Times New Roman" w:hAnsi="Times New Roman" w:cs="Times New Roman"/>
          <w:sz w:val="24"/>
          <w:szCs w:val="24"/>
          <w:lang w:val="lt-LT"/>
        </w:rPr>
        <w:t>32</w:t>
      </w:r>
      <w:r w:rsidR="00B212E3">
        <w:rPr>
          <w:rFonts w:ascii="Times New Roman" w:hAnsi="Times New Roman" w:cs="Times New Roman"/>
          <w:sz w:val="24"/>
          <w:szCs w:val="24"/>
          <w:lang w:val="lt-LT"/>
        </w:rPr>
        <w:t> </w:t>
      </w:r>
      <w:r w:rsidR="004E693E">
        <w:rPr>
          <w:rFonts w:ascii="Times New Roman" w:hAnsi="Times New Roman" w:cs="Times New Roman"/>
          <w:sz w:val="24"/>
          <w:szCs w:val="24"/>
          <w:lang w:val="lt-LT"/>
        </w:rPr>
        <w:t>5</w:t>
      </w:r>
      <w:r w:rsidR="00B212E3">
        <w:rPr>
          <w:rFonts w:ascii="Times New Roman" w:hAnsi="Times New Roman" w:cs="Times New Roman"/>
          <w:sz w:val="24"/>
          <w:szCs w:val="24"/>
          <w:lang w:val="lt-LT"/>
        </w:rPr>
        <w:t>00</w:t>
      </w:r>
      <w:r w:rsidR="002D4ECD">
        <w:rPr>
          <w:rFonts w:ascii="Times New Roman" w:hAnsi="Times New Roman" w:cs="Times New Roman"/>
          <w:sz w:val="24"/>
          <w:szCs w:val="24"/>
          <w:lang w:val="lt-LT"/>
        </w:rPr>
        <w:t xml:space="preserve"> Eur.</w:t>
      </w:r>
    </w:p>
    <w:p w14:paraId="19DF095A" w14:textId="77777777" w:rsidR="008711DE" w:rsidRDefault="008711DE" w:rsidP="008A7356">
      <w:pPr>
        <w:suppressAutoHyphens/>
        <w:spacing w:after="0" w:line="240" w:lineRule="auto"/>
        <w:ind w:firstLine="1247"/>
        <w:jc w:val="both"/>
        <w:rPr>
          <w:rFonts w:ascii="Times New Roman" w:hAnsi="Times New Roman" w:cs="Times New Roman"/>
          <w:sz w:val="24"/>
          <w:szCs w:val="24"/>
          <w:lang w:val="lt-LT"/>
        </w:rPr>
      </w:pPr>
    </w:p>
    <w:p w14:paraId="6F7514C4" w14:textId="2712DE18" w:rsidR="00176544" w:rsidRPr="00FC16E2" w:rsidRDefault="00176544" w:rsidP="008A7356">
      <w:pPr>
        <w:suppressAutoHyphens/>
        <w:spacing w:after="0" w:line="240" w:lineRule="auto"/>
        <w:ind w:firstLine="1247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>
        <w:rPr>
          <w:rFonts w:ascii="Times New Roman" w:hAnsi="Times New Roman" w:cs="Times New Roman"/>
          <w:sz w:val="24"/>
          <w:szCs w:val="24"/>
          <w:lang w:val="lt-LT"/>
        </w:rPr>
        <w:t xml:space="preserve">Taip pat tikslinami </w:t>
      </w:r>
      <w:r w:rsidR="008711DE">
        <w:rPr>
          <w:rFonts w:ascii="Times New Roman" w:hAnsi="Times New Roman" w:cs="Times New Roman"/>
          <w:sz w:val="24"/>
          <w:szCs w:val="24"/>
          <w:lang w:val="lt-LT"/>
        </w:rPr>
        <w:t xml:space="preserve">Skuodo seniūnijos </w:t>
      </w:r>
      <w:r>
        <w:rPr>
          <w:rFonts w:ascii="Times New Roman" w:hAnsi="Times New Roman" w:cs="Times New Roman"/>
          <w:sz w:val="24"/>
          <w:szCs w:val="24"/>
          <w:lang w:val="lt-LT"/>
        </w:rPr>
        <w:t xml:space="preserve">asignavimai </w:t>
      </w:r>
      <w:r w:rsidR="004539DC">
        <w:rPr>
          <w:rFonts w:ascii="Times New Roman" w:hAnsi="Times New Roman" w:cs="Times New Roman"/>
          <w:sz w:val="24"/>
          <w:szCs w:val="24"/>
          <w:lang w:val="lt-LT"/>
        </w:rPr>
        <w:t>(prašyma</w:t>
      </w:r>
      <w:r w:rsidR="008711DE">
        <w:rPr>
          <w:rFonts w:ascii="Times New Roman" w:hAnsi="Times New Roman" w:cs="Times New Roman"/>
          <w:sz w:val="24"/>
          <w:szCs w:val="24"/>
          <w:lang w:val="lt-LT"/>
        </w:rPr>
        <w:t>s</w:t>
      </w:r>
      <w:r w:rsidR="004539DC">
        <w:rPr>
          <w:rFonts w:ascii="Times New Roman" w:hAnsi="Times New Roman" w:cs="Times New Roman"/>
          <w:sz w:val="24"/>
          <w:szCs w:val="24"/>
          <w:lang w:val="lt-LT"/>
        </w:rPr>
        <w:t xml:space="preserve"> pridedam</w:t>
      </w:r>
      <w:r w:rsidR="008711DE">
        <w:rPr>
          <w:rFonts w:ascii="Times New Roman" w:hAnsi="Times New Roman" w:cs="Times New Roman"/>
          <w:sz w:val="24"/>
          <w:szCs w:val="24"/>
          <w:lang w:val="lt-LT"/>
        </w:rPr>
        <w:t>as</w:t>
      </w:r>
      <w:r w:rsidR="004539DC">
        <w:rPr>
          <w:rFonts w:ascii="Times New Roman" w:hAnsi="Times New Roman" w:cs="Times New Roman"/>
          <w:sz w:val="24"/>
          <w:szCs w:val="24"/>
          <w:lang w:val="lt-LT"/>
        </w:rPr>
        <w:t>).</w:t>
      </w:r>
    </w:p>
    <w:p w14:paraId="0253DA16" w14:textId="77777777" w:rsidR="00FC16E2" w:rsidRPr="008A7356" w:rsidRDefault="00FC16E2" w:rsidP="008A7356">
      <w:pPr>
        <w:suppressAutoHyphens/>
        <w:spacing w:after="0" w:line="240" w:lineRule="auto"/>
        <w:ind w:firstLine="1247"/>
        <w:jc w:val="both"/>
        <w:rPr>
          <w:rFonts w:ascii="Times New Roman" w:hAnsi="Times New Roman" w:cs="Times New Roman"/>
          <w:sz w:val="16"/>
          <w:szCs w:val="16"/>
          <w:lang w:val="lt-LT"/>
        </w:rPr>
      </w:pPr>
    </w:p>
    <w:p w14:paraId="34093DFC" w14:textId="3C47CE51" w:rsidR="001B4DEA" w:rsidRPr="004D587B" w:rsidRDefault="001B4DEA" w:rsidP="008A7356">
      <w:pPr>
        <w:spacing w:after="0" w:line="240" w:lineRule="auto"/>
        <w:ind w:firstLine="124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</w:pPr>
      <w:r w:rsidRPr="004D587B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4. Lėšų poreikis sprendimui įgyvendinti ir jų šaltiniai.</w:t>
      </w:r>
    </w:p>
    <w:p w14:paraId="2A24116C" w14:textId="1970003D" w:rsidR="00C85A18" w:rsidRDefault="00C85A18" w:rsidP="008A7356">
      <w:pPr>
        <w:spacing w:after="0" w:line="240" w:lineRule="auto"/>
        <w:ind w:firstLine="1247"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P</w:t>
      </w:r>
      <w:r w:rsidRPr="00C85A18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ajamų ir asignavimų planas didin</w:t>
      </w:r>
      <w:r w:rsidR="00AD0C32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amas</w:t>
      </w:r>
      <w:r w:rsidRPr="00C85A18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</w:t>
      </w:r>
      <w:r w:rsidR="00713C9E" w:rsidRPr="00713C9E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1 464 400</w:t>
      </w:r>
      <w:r w:rsidR="00713C9E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 </w:t>
      </w:r>
      <w:r w:rsidRPr="00F043EF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Eur</w:t>
      </w:r>
      <w:r w:rsidRPr="00C85A18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.</w:t>
      </w:r>
    </w:p>
    <w:p w14:paraId="2DB51518" w14:textId="77777777" w:rsidR="008876A3" w:rsidRPr="008876A3" w:rsidRDefault="008876A3" w:rsidP="008A7356">
      <w:pPr>
        <w:spacing w:after="0" w:line="240" w:lineRule="auto"/>
        <w:ind w:firstLine="1247"/>
        <w:jc w:val="both"/>
        <w:rPr>
          <w:rFonts w:ascii="Times New Roman" w:eastAsia="Times New Roman" w:hAnsi="Times New Roman" w:cs="Times New Roman"/>
          <w:bCs/>
          <w:sz w:val="16"/>
          <w:szCs w:val="16"/>
          <w:lang w:val="lt-LT"/>
        </w:rPr>
      </w:pPr>
    </w:p>
    <w:p w14:paraId="2C9E5D9A" w14:textId="0A7B2E91" w:rsidR="001B4DEA" w:rsidRPr="004D587B" w:rsidRDefault="001B4DEA" w:rsidP="008A7356">
      <w:pPr>
        <w:spacing w:after="0" w:line="240" w:lineRule="auto"/>
        <w:ind w:firstLine="1247"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4D587B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5. Sprendimo projekto autorius ir (ar) autorių grupė.</w:t>
      </w:r>
    </w:p>
    <w:p w14:paraId="52799763" w14:textId="4F190B2C" w:rsidR="001B4DEA" w:rsidRPr="004D587B" w:rsidRDefault="009B1426" w:rsidP="008A7356">
      <w:pPr>
        <w:spacing w:after="0"/>
        <w:ind w:firstLine="1247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>
        <w:rPr>
          <w:rFonts w:ascii="Times New Roman" w:hAnsi="Times New Roman" w:cs="Times New Roman"/>
          <w:sz w:val="24"/>
          <w:szCs w:val="24"/>
          <w:lang w:val="lt-LT"/>
        </w:rPr>
        <w:t xml:space="preserve">Rengėja – </w:t>
      </w:r>
      <w:r w:rsidR="001B4DEA" w:rsidRPr="004D587B">
        <w:rPr>
          <w:rFonts w:ascii="Times New Roman" w:hAnsi="Times New Roman" w:cs="Times New Roman"/>
          <w:sz w:val="24"/>
          <w:szCs w:val="24"/>
          <w:lang w:val="lt-LT"/>
        </w:rPr>
        <w:t>Biudžeto valdymo skyriaus vedėja Nijolė Mackevičienė.</w:t>
      </w:r>
    </w:p>
    <w:p w14:paraId="2CE696BD" w14:textId="77777777" w:rsidR="00976DC2" w:rsidRPr="004D587B" w:rsidRDefault="00976DC2" w:rsidP="001B4DEA">
      <w:pPr>
        <w:ind w:firstLine="851"/>
        <w:rPr>
          <w:rFonts w:ascii="Times New Roman" w:hAnsi="Times New Roman" w:cs="Times New Roman"/>
          <w:sz w:val="24"/>
          <w:szCs w:val="24"/>
        </w:rPr>
      </w:pPr>
    </w:p>
    <w:sectPr w:rsidR="00976DC2" w:rsidRPr="004D587B" w:rsidSect="001A4538">
      <w:headerReference w:type="default" r:id="rId8"/>
      <w:headerReference w:type="first" r:id="rId9"/>
      <w:pgSz w:w="11906" w:h="16838" w:code="9"/>
      <w:pgMar w:top="1134" w:right="567" w:bottom="1134" w:left="1701" w:header="567" w:footer="567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B6357B" w14:textId="77777777" w:rsidR="00D271C5" w:rsidRDefault="00D271C5">
      <w:pPr>
        <w:spacing w:after="0" w:line="240" w:lineRule="auto"/>
      </w:pPr>
      <w:r>
        <w:separator/>
      </w:r>
    </w:p>
  </w:endnote>
  <w:endnote w:type="continuationSeparator" w:id="0">
    <w:p w14:paraId="30C67DB8" w14:textId="77777777" w:rsidR="00D271C5" w:rsidRDefault="00D271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405C901" w14:textId="77777777" w:rsidR="00D271C5" w:rsidRDefault="00D271C5">
      <w:pPr>
        <w:spacing w:after="0" w:line="240" w:lineRule="auto"/>
      </w:pPr>
      <w:r>
        <w:separator/>
      </w:r>
    </w:p>
  </w:footnote>
  <w:footnote w:type="continuationSeparator" w:id="0">
    <w:p w14:paraId="368036CE" w14:textId="77777777" w:rsidR="00D271C5" w:rsidRDefault="00D271C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90B32D" w14:textId="6E8F620F" w:rsidR="00FC7A0A" w:rsidRPr="00FC7A0A" w:rsidRDefault="00FC7A0A" w:rsidP="00FC7A0A">
    <w:pPr>
      <w:pStyle w:val="Antrats"/>
      <w:jc w:val="center"/>
      <w:rPr>
        <w:rFonts w:ascii="Times New Roman" w:hAnsi="Times New Roman" w:cs="Times New Roman"/>
        <w:sz w:val="24"/>
        <w:szCs w:val="24"/>
        <w:lang w:val="lt-LT"/>
      </w:rPr>
    </w:pPr>
    <w:r>
      <w:rPr>
        <w:rFonts w:ascii="Times New Roman" w:hAnsi="Times New Roman" w:cs="Times New Roman"/>
        <w:sz w:val="24"/>
        <w:szCs w:val="24"/>
        <w:lang w:val="lt-LT"/>
      </w:rPr>
      <w:t>2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B0092E" w14:textId="0CF6D98E" w:rsidR="00FC7A0A" w:rsidRPr="00026510" w:rsidRDefault="00937AEF" w:rsidP="00937AEF">
    <w:pPr>
      <w:pStyle w:val="Antrats"/>
      <w:jc w:val="right"/>
      <w:rPr>
        <w:rFonts w:ascii="Times New Roman" w:hAnsi="Times New Roman" w:cs="Times New Roman"/>
      </w:rPr>
    </w:pPr>
    <w:r w:rsidRPr="00026510">
      <w:rPr>
        <w:rFonts w:ascii="Times New Roman" w:hAnsi="Times New Roman" w:cs="Times New Roman"/>
      </w:rPr>
      <w:t>ALTERNATYVUS VARIANTAS</w:t>
    </w:r>
  </w:p>
  <w:p w14:paraId="01B5BAE5" w14:textId="77777777" w:rsidR="00C66546" w:rsidRPr="002C3014" w:rsidRDefault="00C66546" w:rsidP="002C3014">
    <w:pPr>
      <w:pStyle w:val="Antrats"/>
      <w:jc w:val="right"/>
      <w:rPr>
        <w:b/>
        <w:bC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ED3322A"/>
    <w:multiLevelType w:val="hybridMultilevel"/>
    <w:tmpl w:val="7CEE2890"/>
    <w:lvl w:ilvl="0" w:tplc="3CD2BFCC">
      <w:start w:val="1"/>
      <w:numFmt w:val="decimal"/>
      <w:lvlText w:val="%1."/>
      <w:lvlJc w:val="left"/>
      <w:pPr>
        <w:ind w:left="120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920" w:hanging="360"/>
      </w:pPr>
    </w:lvl>
    <w:lvl w:ilvl="2" w:tplc="0809001B" w:tentative="1">
      <w:start w:val="1"/>
      <w:numFmt w:val="lowerRoman"/>
      <w:lvlText w:val="%3."/>
      <w:lvlJc w:val="right"/>
      <w:pPr>
        <w:ind w:left="2640" w:hanging="180"/>
      </w:pPr>
    </w:lvl>
    <w:lvl w:ilvl="3" w:tplc="0809000F" w:tentative="1">
      <w:start w:val="1"/>
      <w:numFmt w:val="decimal"/>
      <w:lvlText w:val="%4."/>
      <w:lvlJc w:val="left"/>
      <w:pPr>
        <w:ind w:left="3360" w:hanging="360"/>
      </w:pPr>
    </w:lvl>
    <w:lvl w:ilvl="4" w:tplc="08090019" w:tentative="1">
      <w:start w:val="1"/>
      <w:numFmt w:val="lowerLetter"/>
      <w:lvlText w:val="%5."/>
      <w:lvlJc w:val="left"/>
      <w:pPr>
        <w:ind w:left="4080" w:hanging="360"/>
      </w:pPr>
    </w:lvl>
    <w:lvl w:ilvl="5" w:tplc="0809001B" w:tentative="1">
      <w:start w:val="1"/>
      <w:numFmt w:val="lowerRoman"/>
      <w:lvlText w:val="%6."/>
      <w:lvlJc w:val="right"/>
      <w:pPr>
        <w:ind w:left="4800" w:hanging="180"/>
      </w:pPr>
    </w:lvl>
    <w:lvl w:ilvl="6" w:tplc="0809000F" w:tentative="1">
      <w:start w:val="1"/>
      <w:numFmt w:val="decimal"/>
      <w:lvlText w:val="%7."/>
      <w:lvlJc w:val="left"/>
      <w:pPr>
        <w:ind w:left="5520" w:hanging="360"/>
      </w:pPr>
    </w:lvl>
    <w:lvl w:ilvl="7" w:tplc="08090019" w:tentative="1">
      <w:start w:val="1"/>
      <w:numFmt w:val="lowerLetter"/>
      <w:lvlText w:val="%8."/>
      <w:lvlJc w:val="left"/>
      <w:pPr>
        <w:ind w:left="6240" w:hanging="360"/>
      </w:pPr>
    </w:lvl>
    <w:lvl w:ilvl="8" w:tplc="0809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1" w15:restartNumberingAfterBreak="0">
    <w:nsid w:val="469035A3"/>
    <w:multiLevelType w:val="hybridMultilevel"/>
    <w:tmpl w:val="0F56DCDC"/>
    <w:lvl w:ilvl="0" w:tplc="20FA7E2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51044940"/>
    <w:multiLevelType w:val="hybridMultilevel"/>
    <w:tmpl w:val="32AECC0E"/>
    <w:lvl w:ilvl="0" w:tplc="54BC142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931" w:hanging="360"/>
      </w:pPr>
    </w:lvl>
    <w:lvl w:ilvl="2" w:tplc="0809001B" w:tentative="1">
      <w:start w:val="1"/>
      <w:numFmt w:val="lowerRoman"/>
      <w:lvlText w:val="%3."/>
      <w:lvlJc w:val="right"/>
      <w:pPr>
        <w:ind w:left="2651" w:hanging="180"/>
      </w:pPr>
    </w:lvl>
    <w:lvl w:ilvl="3" w:tplc="0809000F" w:tentative="1">
      <w:start w:val="1"/>
      <w:numFmt w:val="decimal"/>
      <w:lvlText w:val="%4."/>
      <w:lvlJc w:val="left"/>
      <w:pPr>
        <w:ind w:left="3371" w:hanging="360"/>
      </w:pPr>
    </w:lvl>
    <w:lvl w:ilvl="4" w:tplc="08090019" w:tentative="1">
      <w:start w:val="1"/>
      <w:numFmt w:val="lowerLetter"/>
      <w:lvlText w:val="%5."/>
      <w:lvlJc w:val="left"/>
      <w:pPr>
        <w:ind w:left="4091" w:hanging="360"/>
      </w:pPr>
    </w:lvl>
    <w:lvl w:ilvl="5" w:tplc="0809001B" w:tentative="1">
      <w:start w:val="1"/>
      <w:numFmt w:val="lowerRoman"/>
      <w:lvlText w:val="%6."/>
      <w:lvlJc w:val="right"/>
      <w:pPr>
        <w:ind w:left="4811" w:hanging="180"/>
      </w:pPr>
    </w:lvl>
    <w:lvl w:ilvl="6" w:tplc="0809000F" w:tentative="1">
      <w:start w:val="1"/>
      <w:numFmt w:val="decimal"/>
      <w:lvlText w:val="%7."/>
      <w:lvlJc w:val="left"/>
      <w:pPr>
        <w:ind w:left="5531" w:hanging="360"/>
      </w:pPr>
    </w:lvl>
    <w:lvl w:ilvl="7" w:tplc="08090019" w:tentative="1">
      <w:start w:val="1"/>
      <w:numFmt w:val="lowerLetter"/>
      <w:lvlText w:val="%8."/>
      <w:lvlJc w:val="left"/>
      <w:pPr>
        <w:ind w:left="6251" w:hanging="360"/>
      </w:pPr>
    </w:lvl>
    <w:lvl w:ilvl="8" w:tplc="0809001B" w:tentative="1">
      <w:start w:val="1"/>
      <w:numFmt w:val="lowerRoman"/>
      <w:lvlText w:val="%9."/>
      <w:lvlJc w:val="right"/>
      <w:pPr>
        <w:ind w:left="6971" w:hanging="180"/>
      </w:pPr>
    </w:lvl>
  </w:abstractNum>
  <w:num w:numId="1" w16cid:durableId="1063989681">
    <w:abstractNumId w:val="1"/>
  </w:num>
  <w:num w:numId="2" w16cid:durableId="2111662471">
    <w:abstractNumId w:val="2"/>
  </w:num>
  <w:num w:numId="3" w16cid:durableId="5619915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0EEC"/>
    <w:rsid w:val="00011267"/>
    <w:rsid w:val="0002064A"/>
    <w:rsid w:val="000238FB"/>
    <w:rsid w:val="00026510"/>
    <w:rsid w:val="000271E6"/>
    <w:rsid w:val="00052636"/>
    <w:rsid w:val="0006074C"/>
    <w:rsid w:val="000870BC"/>
    <w:rsid w:val="000A196B"/>
    <w:rsid w:val="000C7CFD"/>
    <w:rsid w:val="000E237D"/>
    <w:rsid w:val="000F02F0"/>
    <w:rsid w:val="00125DB2"/>
    <w:rsid w:val="001437A5"/>
    <w:rsid w:val="00146DF0"/>
    <w:rsid w:val="00151464"/>
    <w:rsid w:val="00156464"/>
    <w:rsid w:val="00170DFC"/>
    <w:rsid w:val="00176544"/>
    <w:rsid w:val="001865E5"/>
    <w:rsid w:val="0019758A"/>
    <w:rsid w:val="00197854"/>
    <w:rsid w:val="001A4538"/>
    <w:rsid w:val="001B4DEA"/>
    <w:rsid w:val="002144E8"/>
    <w:rsid w:val="00215404"/>
    <w:rsid w:val="00216FA1"/>
    <w:rsid w:val="00235A57"/>
    <w:rsid w:val="0026512E"/>
    <w:rsid w:val="002B5C16"/>
    <w:rsid w:val="002B632C"/>
    <w:rsid w:val="002C05BF"/>
    <w:rsid w:val="002C4AB5"/>
    <w:rsid w:val="002C74D2"/>
    <w:rsid w:val="002D05B5"/>
    <w:rsid w:val="002D4ECD"/>
    <w:rsid w:val="00323E4D"/>
    <w:rsid w:val="003312D6"/>
    <w:rsid w:val="003357FD"/>
    <w:rsid w:val="00352060"/>
    <w:rsid w:val="003535B0"/>
    <w:rsid w:val="0035385D"/>
    <w:rsid w:val="00355942"/>
    <w:rsid w:val="00356B16"/>
    <w:rsid w:val="003A0EE1"/>
    <w:rsid w:val="003A771F"/>
    <w:rsid w:val="003B4D21"/>
    <w:rsid w:val="003E05F8"/>
    <w:rsid w:val="003E20A1"/>
    <w:rsid w:val="0040008B"/>
    <w:rsid w:val="004029FE"/>
    <w:rsid w:val="004050B3"/>
    <w:rsid w:val="00415E2B"/>
    <w:rsid w:val="00416AE3"/>
    <w:rsid w:val="00424470"/>
    <w:rsid w:val="0043265F"/>
    <w:rsid w:val="004440F5"/>
    <w:rsid w:val="004467BE"/>
    <w:rsid w:val="004539DC"/>
    <w:rsid w:val="00472B4A"/>
    <w:rsid w:val="004A6F10"/>
    <w:rsid w:val="004B2C39"/>
    <w:rsid w:val="004D4EED"/>
    <w:rsid w:val="004D587B"/>
    <w:rsid w:val="004D5B52"/>
    <w:rsid w:val="004E36E3"/>
    <w:rsid w:val="004E693E"/>
    <w:rsid w:val="00507C8B"/>
    <w:rsid w:val="00526EFC"/>
    <w:rsid w:val="0056403E"/>
    <w:rsid w:val="005A4FFE"/>
    <w:rsid w:val="005A67A7"/>
    <w:rsid w:val="005B409B"/>
    <w:rsid w:val="005C75BF"/>
    <w:rsid w:val="005F576B"/>
    <w:rsid w:val="006129BF"/>
    <w:rsid w:val="006522A1"/>
    <w:rsid w:val="00654D44"/>
    <w:rsid w:val="0066363A"/>
    <w:rsid w:val="0067658F"/>
    <w:rsid w:val="00695C67"/>
    <w:rsid w:val="006A33C1"/>
    <w:rsid w:val="006A50D1"/>
    <w:rsid w:val="006D0E83"/>
    <w:rsid w:val="006D0EEC"/>
    <w:rsid w:val="007061D7"/>
    <w:rsid w:val="00707302"/>
    <w:rsid w:val="00713C9E"/>
    <w:rsid w:val="00723F86"/>
    <w:rsid w:val="00746FCC"/>
    <w:rsid w:val="00752DD7"/>
    <w:rsid w:val="007903E6"/>
    <w:rsid w:val="00795563"/>
    <w:rsid w:val="00795934"/>
    <w:rsid w:val="007C2306"/>
    <w:rsid w:val="007F101D"/>
    <w:rsid w:val="007F6C6A"/>
    <w:rsid w:val="00806952"/>
    <w:rsid w:val="0082546F"/>
    <w:rsid w:val="00825CA9"/>
    <w:rsid w:val="00837016"/>
    <w:rsid w:val="00837FB3"/>
    <w:rsid w:val="008479B3"/>
    <w:rsid w:val="00860249"/>
    <w:rsid w:val="008711DE"/>
    <w:rsid w:val="00871C9E"/>
    <w:rsid w:val="008876A3"/>
    <w:rsid w:val="008941D8"/>
    <w:rsid w:val="008A7356"/>
    <w:rsid w:val="008B52B2"/>
    <w:rsid w:val="008E5341"/>
    <w:rsid w:val="009042F7"/>
    <w:rsid w:val="00937AEF"/>
    <w:rsid w:val="00937F9B"/>
    <w:rsid w:val="00944E6B"/>
    <w:rsid w:val="00967019"/>
    <w:rsid w:val="00976DC2"/>
    <w:rsid w:val="0098347B"/>
    <w:rsid w:val="00992940"/>
    <w:rsid w:val="00993FBC"/>
    <w:rsid w:val="009A5BC6"/>
    <w:rsid w:val="009B1426"/>
    <w:rsid w:val="009B6081"/>
    <w:rsid w:val="009C5737"/>
    <w:rsid w:val="009C5EFA"/>
    <w:rsid w:val="009D0061"/>
    <w:rsid w:val="009E57D6"/>
    <w:rsid w:val="00A00149"/>
    <w:rsid w:val="00A1165C"/>
    <w:rsid w:val="00A21E9F"/>
    <w:rsid w:val="00A310D5"/>
    <w:rsid w:val="00A44347"/>
    <w:rsid w:val="00A57C88"/>
    <w:rsid w:val="00A62FB5"/>
    <w:rsid w:val="00A947FB"/>
    <w:rsid w:val="00AA5CB1"/>
    <w:rsid w:val="00AD020C"/>
    <w:rsid w:val="00AD0C32"/>
    <w:rsid w:val="00B11E8B"/>
    <w:rsid w:val="00B12CC3"/>
    <w:rsid w:val="00B212E3"/>
    <w:rsid w:val="00B30435"/>
    <w:rsid w:val="00B33877"/>
    <w:rsid w:val="00B44BAA"/>
    <w:rsid w:val="00B462CC"/>
    <w:rsid w:val="00B50A2A"/>
    <w:rsid w:val="00B81E41"/>
    <w:rsid w:val="00B85ED5"/>
    <w:rsid w:val="00B86A2E"/>
    <w:rsid w:val="00B94FBF"/>
    <w:rsid w:val="00BA6981"/>
    <w:rsid w:val="00BB192D"/>
    <w:rsid w:val="00BC7CB2"/>
    <w:rsid w:val="00BF0BB3"/>
    <w:rsid w:val="00BF349C"/>
    <w:rsid w:val="00BF6D9C"/>
    <w:rsid w:val="00C03A83"/>
    <w:rsid w:val="00C1308A"/>
    <w:rsid w:val="00C17230"/>
    <w:rsid w:val="00C20D15"/>
    <w:rsid w:val="00C53984"/>
    <w:rsid w:val="00C66546"/>
    <w:rsid w:val="00C85A18"/>
    <w:rsid w:val="00CA1717"/>
    <w:rsid w:val="00CD3D5F"/>
    <w:rsid w:val="00D271C5"/>
    <w:rsid w:val="00D33E67"/>
    <w:rsid w:val="00D53C91"/>
    <w:rsid w:val="00D55591"/>
    <w:rsid w:val="00D558B0"/>
    <w:rsid w:val="00D75306"/>
    <w:rsid w:val="00D77282"/>
    <w:rsid w:val="00DA419C"/>
    <w:rsid w:val="00DA56F6"/>
    <w:rsid w:val="00DB4374"/>
    <w:rsid w:val="00DB4A66"/>
    <w:rsid w:val="00DC2CAD"/>
    <w:rsid w:val="00DD3A70"/>
    <w:rsid w:val="00E449DC"/>
    <w:rsid w:val="00E50FD8"/>
    <w:rsid w:val="00E73A06"/>
    <w:rsid w:val="00E828A8"/>
    <w:rsid w:val="00EA421D"/>
    <w:rsid w:val="00EB7DFA"/>
    <w:rsid w:val="00EC6116"/>
    <w:rsid w:val="00EC6403"/>
    <w:rsid w:val="00ED2AF6"/>
    <w:rsid w:val="00ED6D2B"/>
    <w:rsid w:val="00F002EC"/>
    <w:rsid w:val="00F01366"/>
    <w:rsid w:val="00F01E66"/>
    <w:rsid w:val="00F043EF"/>
    <w:rsid w:val="00F22FCF"/>
    <w:rsid w:val="00F64C0C"/>
    <w:rsid w:val="00F7405B"/>
    <w:rsid w:val="00F75A4B"/>
    <w:rsid w:val="00FA04FA"/>
    <w:rsid w:val="00FA3677"/>
    <w:rsid w:val="00FB6A39"/>
    <w:rsid w:val="00FC16E2"/>
    <w:rsid w:val="00FC7A0A"/>
    <w:rsid w:val="00FD00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92B9C7"/>
  <w15:chartTrackingRefBased/>
  <w15:docId w15:val="{96B4EA8D-7341-445E-9C1A-D426036F0E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Antrats">
    <w:name w:val="header"/>
    <w:basedOn w:val="prastasis"/>
    <w:link w:val="AntratsDiagrama"/>
    <w:uiPriority w:val="99"/>
    <w:unhideWhenUsed/>
    <w:rsid w:val="006D0EEC"/>
    <w:pPr>
      <w:tabs>
        <w:tab w:val="center" w:pos="4986"/>
        <w:tab w:val="right" w:pos="9972"/>
      </w:tabs>
      <w:spacing w:after="0" w:line="240" w:lineRule="auto"/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6D0EEC"/>
  </w:style>
  <w:style w:type="paragraph" w:styleId="Sraopastraipa">
    <w:name w:val="List Paragraph"/>
    <w:basedOn w:val="prastasis"/>
    <w:uiPriority w:val="34"/>
    <w:qFormat/>
    <w:rsid w:val="001B4DEA"/>
    <w:pPr>
      <w:ind w:left="720"/>
      <w:contextualSpacing/>
    </w:pPr>
  </w:style>
  <w:style w:type="character" w:styleId="Hipersaitas">
    <w:name w:val="Hyperlink"/>
    <w:basedOn w:val="Numatytasispastraiposriftas"/>
    <w:uiPriority w:val="99"/>
    <w:unhideWhenUsed/>
    <w:rsid w:val="009042F7"/>
    <w:rPr>
      <w:color w:val="0563C1" w:themeColor="hyperlink"/>
      <w:u w:val="single"/>
    </w:rPr>
  </w:style>
  <w:style w:type="character" w:styleId="Neapdorotaspaminjimas">
    <w:name w:val="Unresolved Mention"/>
    <w:basedOn w:val="Numatytasispastraiposriftas"/>
    <w:uiPriority w:val="99"/>
    <w:semiHidden/>
    <w:unhideWhenUsed/>
    <w:rsid w:val="009042F7"/>
    <w:rPr>
      <w:color w:val="605E5C"/>
      <w:shd w:val="clear" w:color="auto" w:fill="E1DFDD"/>
    </w:rPr>
  </w:style>
  <w:style w:type="paragraph" w:styleId="Pataisymai">
    <w:name w:val="Revision"/>
    <w:hidden/>
    <w:uiPriority w:val="99"/>
    <w:semiHidden/>
    <w:rsid w:val="009B1426"/>
    <w:pPr>
      <w:spacing w:after="0" w:line="240" w:lineRule="auto"/>
    </w:pPr>
  </w:style>
  <w:style w:type="paragraph" w:styleId="Porat">
    <w:name w:val="footer"/>
    <w:basedOn w:val="prastasis"/>
    <w:link w:val="PoratDiagrama"/>
    <w:uiPriority w:val="99"/>
    <w:unhideWhenUsed/>
    <w:rsid w:val="00FC7A0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oratDiagrama">
    <w:name w:val="Poraštė Diagrama"/>
    <w:basedOn w:val="Numatytasispastraiposriftas"/>
    <w:link w:val="Porat"/>
    <w:uiPriority w:val="99"/>
    <w:rsid w:val="00FC7A0A"/>
  </w:style>
  <w:style w:type="paragraph" w:styleId="Pagrindinistekstas">
    <w:name w:val="Body Text"/>
    <w:basedOn w:val="prastasis"/>
    <w:link w:val="PagrindinistekstasDiagrama"/>
    <w:rsid w:val="00F01E66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lt-LT"/>
    </w:rPr>
  </w:style>
  <w:style w:type="character" w:customStyle="1" w:styleId="PagrindinistekstasDiagrama">
    <w:name w:val="Pagrindinis tekstas Diagrama"/>
    <w:basedOn w:val="Numatytasispastraiposriftas"/>
    <w:link w:val="Pagrindinistekstas"/>
    <w:rsid w:val="00F01E66"/>
    <w:rPr>
      <w:rFonts w:ascii="Times New Roman" w:eastAsia="Times New Roman" w:hAnsi="Times New Roman" w:cs="Times New Roman"/>
      <w:sz w:val="24"/>
      <w:szCs w:val="24"/>
      <w:lang w:val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www.youtube.com/live/Y24UFExCxy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1442</Words>
  <Characters>823</Characters>
  <Application>Microsoft Office Word</Application>
  <DocSecurity>0</DocSecurity>
  <Lines>6</Lines>
  <Paragraphs>4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Sadauskienė, Dalia</dc:creator>
  <cp:lastModifiedBy>Sadauskienė, Dalia</cp:lastModifiedBy>
  <cp:revision>3</cp:revision>
  <dcterms:created xsi:type="dcterms:W3CDTF">2025-04-23T10:10:00Z</dcterms:created>
  <dcterms:modified xsi:type="dcterms:W3CDTF">2025-04-23T10:19:00Z</dcterms:modified>
</cp:coreProperties>
</file>